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61" w:rsidRDefault="004F49A4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7A3A7F9A" wp14:editId="313E2265">
            <wp:simplePos x="0" y="0"/>
            <wp:positionH relativeFrom="column">
              <wp:posOffset>2305685</wp:posOffset>
            </wp:positionH>
            <wp:positionV relativeFrom="paragraph">
              <wp:posOffset>-93345</wp:posOffset>
            </wp:positionV>
            <wp:extent cx="1113155" cy="1209675"/>
            <wp:effectExtent l="0" t="0" r="0" b="9525"/>
            <wp:wrapNone/>
            <wp:docPr id="2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0B1D00" w:rsidP="00A96FB1">
      <w:pPr>
        <w:spacing w:after="0" w:line="240" w:lineRule="auto"/>
        <w:ind w:left="3697" w:firstLine="623"/>
        <w:rPr>
          <w:rFonts w:ascii="TH SarabunIT๙" w:hAnsi="TH SarabunIT๙" w:cs="TH SarabunIT๙"/>
          <w:sz w:val="32"/>
          <w:szCs w:val="32"/>
          <w:cs/>
        </w:rPr>
      </w:pP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87E75" w:rsidRDefault="00187E75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  <w:cs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725730" w:rsidRPr="00725730" w:rsidRDefault="00725730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C978E1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="000D4439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ถนนคอนกรีตเสริมเหล็กซอยหลังวัดบ้านส้อง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="00C978E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D443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737F9C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20"/>
          <w:szCs w:val="20"/>
        </w:rPr>
      </w:pPr>
    </w:p>
    <w:p w:rsidR="009F4161" w:rsidRPr="000D4439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725730" w:rsidRPr="00E8112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4439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ก่อสร้างถนนคอนกรีตเสริมเหล็กซอยหลังวัดบ้านส้อง  </w:t>
      </w:r>
      <w:r w:rsidR="003459D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C978E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D443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7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78E1">
        <w:rPr>
          <w:rFonts w:ascii="TH SarabunIT๙" w:hAnsi="TH SarabunIT๙" w:cs="TH SarabunIT๙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DA7BB1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12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AF72D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F49A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12  มีนาคม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7  โดยกำหนดให้ผู้สนใจยื่นข้อเสนอการประมูลจ้างโครงการก่อสร้างดังกล่าว  ในวันที่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30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</w:t>
      </w:r>
      <w:r w:rsidR="00C978E1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4F49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10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9F4161" w:rsidRDefault="009F4161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 </w:t>
      </w:r>
      <w:r w:rsidR="004F49A4">
        <w:rPr>
          <w:rFonts w:ascii="TH SarabunIT๙" w:hAnsi="TH SarabunIT๙" w:cs="TH SarabunIT๙" w:hint="cs"/>
          <w:sz w:val="32"/>
          <w:szCs w:val="32"/>
          <w:cs/>
        </w:rPr>
        <w:t>บริษัท ภูเก็ตการเคหะ จำกัด</w:t>
      </w:r>
    </w:p>
    <w:p w:rsidR="00725730" w:rsidRDefault="0072573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737F9C">
        <w:rPr>
          <w:rFonts w:ascii="TH SarabunIT๙" w:hAnsi="TH SarabunIT๙" w:cs="TH SarabunIT๙"/>
          <w:sz w:val="32"/>
          <w:szCs w:val="32"/>
        </w:rPr>
        <w:t xml:space="preserve">  </w:t>
      </w:r>
      <w:r w:rsidR="00737F9C">
        <w:rPr>
          <w:rFonts w:ascii="TH SarabunIT๙" w:hAnsi="TH SarabunIT๙" w:cs="TH SarabunIT๙" w:hint="cs"/>
          <w:sz w:val="32"/>
          <w:szCs w:val="32"/>
          <w:cs/>
        </w:rPr>
        <w:t>บริษัท ครุฑเพชร จำกัด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</w:t>
      </w:r>
      <w:r w:rsidR="004F49A4">
        <w:rPr>
          <w:rFonts w:ascii="TH SarabunIT๙" w:hAnsi="TH SarabunIT๙" w:cs="TH SarabunIT๙" w:hint="cs"/>
          <w:sz w:val="32"/>
          <w:szCs w:val="32"/>
          <w:cs/>
        </w:rPr>
        <w:t>พรหม</w:t>
      </w:r>
      <w:proofErr w:type="spellEnd"/>
      <w:r w:rsidR="004F49A4">
        <w:rPr>
          <w:rFonts w:ascii="TH SarabunIT๙" w:hAnsi="TH SarabunIT๙" w:cs="TH SarabunIT๙" w:hint="cs"/>
          <w:sz w:val="32"/>
          <w:szCs w:val="32"/>
          <w:cs/>
        </w:rPr>
        <w:t>คีรี ธุรกิจ</w:t>
      </w:r>
    </w:p>
    <w:p w:rsidR="004F49A4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proofErr w:type="spellStart"/>
      <w:r w:rsidR="004F49A4">
        <w:rPr>
          <w:rFonts w:ascii="TH SarabunIT๙" w:hAnsi="TH SarabunIT๙" w:cs="TH SarabunIT๙" w:hint="cs"/>
          <w:sz w:val="32"/>
          <w:szCs w:val="32"/>
          <w:cs/>
        </w:rPr>
        <w:t>หจก.ช</w:t>
      </w:r>
      <w:proofErr w:type="spellEnd"/>
      <w:r w:rsidR="004F49A4">
        <w:rPr>
          <w:rFonts w:ascii="TH SarabunIT๙" w:hAnsi="TH SarabunIT๙" w:cs="TH SarabunIT๙" w:hint="cs"/>
          <w:sz w:val="32"/>
          <w:szCs w:val="32"/>
          <w:cs/>
        </w:rPr>
        <w:t>.บ้านส้องการ</w:t>
      </w:r>
    </w:p>
    <w:p w:rsidR="004F49A4" w:rsidRDefault="00737F9C" w:rsidP="004F49A4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proofErr w:type="spellStart"/>
      <w:r w:rsidR="004F49A4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4F49A4">
        <w:rPr>
          <w:rFonts w:ascii="TH SarabunIT๙" w:hAnsi="TH SarabunIT๙" w:cs="TH SarabunIT๙" w:hint="cs"/>
          <w:sz w:val="32"/>
          <w:szCs w:val="32"/>
          <w:cs/>
        </w:rPr>
        <w:t>.นครเวียงชัย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F49A4">
        <w:rPr>
          <w:rFonts w:ascii="TH SarabunIT๙" w:hAnsi="TH SarabunIT๙" w:cs="TH SarabunIT๙" w:hint="cs"/>
          <w:sz w:val="32"/>
          <w:szCs w:val="32"/>
          <w:cs/>
        </w:rPr>
        <w:t>ดีเซล ซี</w:t>
      </w:r>
      <w:proofErr w:type="spellStart"/>
      <w:r w:rsidR="004F49A4">
        <w:rPr>
          <w:rFonts w:ascii="TH SarabunIT๙" w:hAnsi="TH SarabunIT๙" w:cs="TH SarabunIT๙" w:hint="cs"/>
          <w:sz w:val="32"/>
          <w:szCs w:val="32"/>
          <w:cs/>
        </w:rPr>
        <w:t>วิล</w:t>
      </w:r>
      <w:proofErr w:type="spellEnd"/>
      <w:r w:rsidR="004F49A4">
        <w:rPr>
          <w:rFonts w:ascii="TH SarabunIT๙" w:hAnsi="TH SarabunIT๙" w:cs="TH SarabunIT๙" w:hint="cs"/>
          <w:sz w:val="32"/>
          <w:szCs w:val="32"/>
          <w:cs/>
        </w:rPr>
        <w:t xml:space="preserve"> (1999)</w:t>
      </w:r>
    </w:p>
    <w:p w:rsidR="004F49A4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</w:t>
      </w:r>
      <w:proofErr w:type="spellStart"/>
      <w:r w:rsidR="004F49A4">
        <w:rPr>
          <w:rFonts w:ascii="TH SarabunIT๙" w:hAnsi="TH SarabunIT๙" w:cs="TH SarabunIT๙" w:hint="cs"/>
          <w:sz w:val="32"/>
          <w:szCs w:val="32"/>
          <w:cs/>
        </w:rPr>
        <w:t>หจก.ว</w:t>
      </w:r>
      <w:proofErr w:type="spellEnd"/>
      <w:r w:rsidR="004F49A4">
        <w:rPr>
          <w:rFonts w:ascii="TH SarabunIT๙" w:hAnsi="TH SarabunIT๙" w:cs="TH SarabunIT๙" w:hint="cs"/>
          <w:sz w:val="32"/>
          <w:szCs w:val="32"/>
          <w:cs/>
        </w:rPr>
        <w:t>.ณรงค์</w:t>
      </w:r>
      <w:proofErr w:type="spellStart"/>
      <w:r w:rsidR="004F49A4">
        <w:rPr>
          <w:rFonts w:ascii="TH SarabunIT๙" w:hAnsi="TH SarabunIT๙" w:cs="TH SarabunIT๙" w:hint="cs"/>
          <w:sz w:val="32"/>
          <w:szCs w:val="32"/>
          <w:cs/>
        </w:rPr>
        <w:t>ศักด์</w:t>
      </w:r>
      <w:proofErr w:type="spellEnd"/>
      <w:r w:rsidR="004F49A4">
        <w:rPr>
          <w:rFonts w:ascii="TH SarabunIT๙" w:hAnsi="TH SarabunIT๙" w:cs="TH SarabunIT๙" w:hint="cs"/>
          <w:sz w:val="32"/>
          <w:szCs w:val="32"/>
          <w:cs/>
        </w:rPr>
        <w:t>การโยธา</w:t>
      </w:r>
    </w:p>
    <w:p w:rsidR="00F45039" w:rsidRDefault="004F49A4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 บริษัท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ทรัพยา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ก่อสร้าง จำกัด</w:t>
      </w:r>
    </w:p>
    <w:p w:rsidR="009F4161" w:rsidRDefault="00F45039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49A4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proofErr w:type="spellStart"/>
      <w:r w:rsidR="004F49A4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4F49A4">
        <w:rPr>
          <w:rFonts w:ascii="TH SarabunIT๙" w:hAnsi="TH SarabunIT๙" w:cs="TH SarabunIT๙" w:hint="cs"/>
          <w:sz w:val="32"/>
          <w:szCs w:val="32"/>
          <w:cs/>
        </w:rPr>
        <w:t>.สุราษฎร์คอนกรีตอัดแรง</w:t>
      </w:r>
    </w:p>
    <w:p w:rsidR="004F49A4" w:rsidRDefault="004F49A4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>ร้านห้วยปริกก่อสร้าง</w:t>
      </w:r>
    </w:p>
    <w:p w:rsidR="004F49A4" w:rsidRPr="009F4161" w:rsidRDefault="004F49A4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7916A8" w:rsidRPr="00573C64" w:rsidRDefault="009F4161" w:rsidP="007916A8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916A8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7916A8"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  เมษายน</w:t>
      </w:r>
      <w:r w:rsidR="007916A8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916A8"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916A8" w:rsidRPr="00573C64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7916A8" w:rsidRPr="00573C64">
        <w:rPr>
          <w:rFonts w:ascii="TH SarabunIT๙" w:eastAsia="Calibri" w:hAnsi="TH SarabunIT๙" w:cs="TH SarabunIT๙"/>
          <w:sz w:val="32"/>
          <w:szCs w:val="32"/>
        </w:rPr>
        <w:t>.</w:t>
      </w:r>
      <w:r w:rsidR="007916A8" w:rsidRPr="00573C64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7916A8" w:rsidRPr="00573C64">
        <w:rPr>
          <w:rFonts w:ascii="TH SarabunIT๙" w:eastAsia="Calibri" w:hAnsi="TH SarabunIT๙" w:cs="TH SarabunIT๙"/>
          <w:sz w:val="32"/>
          <w:szCs w:val="32"/>
        </w:rPr>
        <w:t>. 255</w:t>
      </w:r>
      <w:r w:rsidR="007916A8" w:rsidRPr="00573C6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:rsidR="007916A8" w:rsidRPr="00573C64" w:rsidRDefault="007916A8" w:rsidP="007916A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</w:p>
    <w:p w:rsidR="007916A8" w:rsidRPr="00573C64" w:rsidRDefault="007916A8" w:rsidP="007916A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9680" behindDoc="1" locked="0" layoutInCell="1" allowOverlap="1" wp14:anchorId="4EA829A8" wp14:editId="24530400">
            <wp:simplePos x="0" y="0"/>
            <wp:positionH relativeFrom="column">
              <wp:posOffset>2524125</wp:posOffset>
            </wp:positionH>
            <wp:positionV relativeFrom="paragraph">
              <wp:posOffset>53975</wp:posOffset>
            </wp:positionV>
            <wp:extent cx="502920" cy="3244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6A8" w:rsidRPr="00573C64" w:rsidRDefault="007916A8" w:rsidP="007916A8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(ลงชื่อ)..........................................ประธานกรรมการ</w:t>
      </w:r>
    </w:p>
    <w:p w:rsidR="007916A8" w:rsidRPr="00573C64" w:rsidRDefault="007916A8" w:rsidP="007916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นางอุไร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แซ่อุ้ย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916A8" w:rsidRPr="00573C64" w:rsidRDefault="007916A8" w:rsidP="007916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0704" behindDoc="1" locked="0" layoutInCell="1" allowOverlap="1" wp14:anchorId="1FCD320B" wp14:editId="1E0592C2">
            <wp:simplePos x="0" y="0"/>
            <wp:positionH relativeFrom="column">
              <wp:posOffset>3181350</wp:posOffset>
            </wp:positionH>
            <wp:positionV relativeFrom="paragraph">
              <wp:posOffset>5715</wp:posOffset>
            </wp:positionV>
            <wp:extent cx="1171575" cy="4254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8656" behindDoc="1" locked="0" layoutInCell="1" allowOverlap="1" wp14:anchorId="56DBF03F" wp14:editId="4E9C7D93">
            <wp:simplePos x="0" y="0"/>
            <wp:positionH relativeFrom="column">
              <wp:posOffset>619125</wp:posOffset>
            </wp:positionH>
            <wp:positionV relativeFrom="paragraph">
              <wp:posOffset>635</wp:posOffset>
            </wp:positionV>
            <wp:extent cx="951230" cy="381000"/>
            <wp:effectExtent l="0" t="0" r="127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6A8" w:rsidRPr="00573C64" w:rsidRDefault="007916A8" w:rsidP="007916A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7916A8" w:rsidRPr="00573C64" w:rsidRDefault="007916A8" w:rsidP="007916A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ริขวัญ  ยงคณะ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นางสาวพัชริ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นทร์</w:t>
      </w:r>
      <w:proofErr w:type="spellEnd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อินทร์ปรุง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7916A8" w:rsidRPr="00573C64" w:rsidRDefault="007916A8" w:rsidP="007916A8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2752" behindDoc="1" locked="0" layoutInCell="1" allowOverlap="1" wp14:anchorId="648A3E53" wp14:editId="2685F2C3">
            <wp:simplePos x="0" y="0"/>
            <wp:positionH relativeFrom="column">
              <wp:posOffset>3781425</wp:posOffset>
            </wp:positionH>
            <wp:positionV relativeFrom="paragraph">
              <wp:posOffset>-3175</wp:posOffset>
            </wp:positionV>
            <wp:extent cx="933450" cy="469265"/>
            <wp:effectExtent l="0" t="0" r="0" b="6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1728" behindDoc="1" locked="0" layoutInCell="1" allowOverlap="1" wp14:anchorId="7BBED8EF" wp14:editId="63954E92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1343025" cy="389255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6A8" w:rsidRPr="00573C64" w:rsidRDefault="007916A8" w:rsidP="007916A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7916A8" w:rsidRPr="00573C64" w:rsidRDefault="007916A8" w:rsidP="007916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นายสิริพงศ์  แก้วอ่อน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นายเดชา  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สิงหราช</w:t>
      </w:r>
      <w:proofErr w:type="spellEnd"/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7916A8" w:rsidRDefault="007916A8" w:rsidP="007916A8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7916A8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E48F4"/>
    <w:multiLevelType w:val="multilevel"/>
    <w:tmpl w:val="E2707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841E0"/>
    <w:rsid w:val="000B1D00"/>
    <w:rsid w:val="000D0DF1"/>
    <w:rsid w:val="000D4439"/>
    <w:rsid w:val="000F01B9"/>
    <w:rsid w:val="0013193A"/>
    <w:rsid w:val="001340B4"/>
    <w:rsid w:val="00162A93"/>
    <w:rsid w:val="0017053E"/>
    <w:rsid w:val="00176451"/>
    <w:rsid w:val="001874A1"/>
    <w:rsid w:val="00187E75"/>
    <w:rsid w:val="00190875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90480"/>
    <w:rsid w:val="002C5338"/>
    <w:rsid w:val="002D5009"/>
    <w:rsid w:val="002E0480"/>
    <w:rsid w:val="002E6A25"/>
    <w:rsid w:val="0033274C"/>
    <w:rsid w:val="003459D4"/>
    <w:rsid w:val="003835E8"/>
    <w:rsid w:val="00385E75"/>
    <w:rsid w:val="00387907"/>
    <w:rsid w:val="003B330B"/>
    <w:rsid w:val="003D277F"/>
    <w:rsid w:val="003D639E"/>
    <w:rsid w:val="003E6DDF"/>
    <w:rsid w:val="004168DF"/>
    <w:rsid w:val="00430DCE"/>
    <w:rsid w:val="00456312"/>
    <w:rsid w:val="004740A0"/>
    <w:rsid w:val="004822B5"/>
    <w:rsid w:val="00496025"/>
    <w:rsid w:val="004F49A4"/>
    <w:rsid w:val="00523615"/>
    <w:rsid w:val="005267FC"/>
    <w:rsid w:val="00535486"/>
    <w:rsid w:val="00535C5F"/>
    <w:rsid w:val="00572E6F"/>
    <w:rsid w:val="0057346B"/>
    <w:rsid w:val="00586634"/>
    <w:rsid w:val="0059265C"/>
    <w:rsid w:val="005D0EBD"/>
    <w:rsid w:val="005E4708"/>
    <w:rsid w:val="005F651D"/>
    <w:rsid w:val="00622098"/>
    <w:rsid w:val="00632872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B7C4D"/>
    <w:rsid w:val="006C0248"/>
    <w:rsid w:val="006C267B"/>
    <w:rsid w:val="006E7477"/>
    <w:rsid w:val="006F03F3"/>
    <w:rsid w:val="00711915"/>
    <w:rsid w:val="00720102"/>
    <w:rsid w:val="0072191A"/>
    <w:rsid w:val="00723151"/>
    <w:rsid w:val="00723F30"/>
    <w:rsid w:val="00725730"/>
    <w:rsid w:val="007325C8"/>
    <w:rsid w:val="00737F9C"/>
    <w:rsid w:val="00741A8D"/>
    <w:rsid w:val="00760623"/>
    <w:rsid w:val="007650A6"/>
    <w:rsid w:val="007774C6"/>
    <w:rsid w:val="007916A8"/>
    <w:rsid w:val="007C4FD4"/>
    <w:rsid w:val="007E39F4"/>
    <w:rsid w:val="00800520"/>
    <w:rsid w:val="00802C6C"/>
    <w:rsid w:val="00804A86"/>
    <w:rsid w:val="00822094"/>
    <w:rsid w:val="008742EA"/>
    <w:rsid w:val="008828A5"/>
    <w:rsid w:val="00885060"/>
    <w:rsid w:val="008851CA"/>
    <w:rsid w:val="008B73E5"/>
    <w:rsid w:val="008C2C17"/>
    <w:rsid w:val="008F34C7"/>
    <w:rsid w:val="009174C1"/>
    <w:rsid w:val="0094189E"/>
    <w:rsid w:val="00946D3B"/>
    <w:rsid w:val="009804ED"/>
    <w:rsid w:val="009C761E"/>
    <w:rsid w:val="009D7B29"/>
    <w:rsid w:val="009E3198"/>
    <w:rsid w:val="009F4161"/>
    <w:rsid w:val="00A02808"/>
    <w:rsid w:val="00A10B37"/>
    <w:rsid w:val="00A26A04"/>
    <w:rsid w:val="00A308B1"/>
    <w:rsid w:val="00A54BD6"/>
    <w:rsid w:val="00A73C16"/>
    <w:rsid w:val="00A85E5D"/>
    <w:rsid w:val="00A96FB1"/>
    <w:rsid w:val="00AC2130"/>
    <w:rsid w:val="00AC668A"/>
    <w:rsid w:val="00AC76FF"/>
    <w:rsid w:val="00AE7092"/>
    <w:rsid w:val="00AF39A9"/>
    <w:rsid w:val="00AF72DC"/>
    <w:rsid w:val="00B45431"/>
    <w:rsid w:val="00B96EAB"/>
    <w:rsid w:val="00BB118F"/>
    <w:rsid w:val="00BC0644"/>
    <w:rsid w:val="00BD0D45"/>
    <w:rsid w:val="00BF325E"/>
    <w:rsid w:val="00C1792E"/>
    <w:rsid w:val="00C30191"/>
    <w:rsid w:val="00C3232F"/>
    <w:rsid w:val="00C51B42"/>
    <w:rsid w:val="00C66ABF"/>
    <w:rsid w:val="00C76AED"/>
    <w:rsid w:val="00C77677"/>
    <w:rsid w:val="00C85ADE"/>
    <w:rsid w:val="00C978E1"/>
    <w:rsid w:val="00CA42CA"/>
    <w:rsid w:val="00CC1E54"/>
    <w:rsid w:val="00CD7149"/>
    <w:rsid w:val="00CF5959"/>
    <w:rsid w:val="00D044C0"/>
    <w:rsid w:val="00D511E4"/>
    <w:rsid w:val="00D8058F"/>
    <w:rsid w:val="00D811EB"/>
    <w:rsid w:val="00D87A37"/>
    <w:rsid w:val="00DA2FD5"/>
    <w:rsid w:val="00DA7BB1"/>
    <w:rsid w:val="00DB4A09"/>
    <w:rsid w:val="00DD2F63"/>
    <w:rsid w:val="00DF2885"/>
    <w:rsid w:val="00DF76DD"/>
    <w:rsid w:val="00E21AE1"/>
    <w:rsid w:val="00E336BD"/>
    <w:rsid w:val="00E3789A"/>
    <w:rsid w:val="00E440ED"/>
    <w:rsid w:val="00E53C2F"/>
    <w:rsid w:val="00E551DA"/>
    <w:rsid w:val="00E609B8"/>
    <w:rsid w:val="00EA0385"/>
    <w:rsid w:val="00EB783B"/>
    <w:rsid w:val="00ED1FE3"/>
    <w:rsid w:val="00ED35AB"/>
    <w:rsid w:val="00EF17EE"/>
    <w:rsid w:val="00EF24C6"/>
    <w:rsid w:val="00F0189D"/>
    <w:rsid w:val="00F103FA"/>
    <w:rsid w:val="00F132AC"/>
    <w:rsid w:val="00F17E34"/>
    <w:rsid w:val="00F3357C"/>
    <w:rsid w:val="00F45039"/>
    <w:rsid w:val="00F57968"/>
    <w:rsid w:val="00F6090F"/>
    <w:rsid w:val="00F72C3C"/>
    <w:rsid w:val="00F74C08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8CBE-6413-44F9-9A11-BB8DC64E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6</cp:revision>
  <cp:lastPrinted>2014-12-25T08:52:00Z</cp:lastPrinted>
  <dcterms:created xsi:type="dcterms:W3CDTF">2015-03-27T02:54:00Z</dcterms:created>
  <dcterms:modified xsi:type="dcterms:W3CDTF">2015-04-02T07:35:00Z</dcterms:modified>
</cp:coreProperties>
</file>